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35D4" w14:textId="77777777" w:rsidR="00E51112" w:rsidRDefault="00E51112" w:rsidP="00E51112">
      <w:pPr>
        <w:pStyle w:val="Kop1"/>
      </w:pPr>
      <w:r>
        <w:t>Tekst voor lokale besturen om hun verenigingen op de hoogte te stellen</w:t>
      </w:r>
    </w:p>
    <w:p w14:paraId="0716CF73" w14:textId="77777777" w:rsidR="00E51112" w:rsidRDefault="00E51112" w:rsidP="00E51112"/>
    <w:p w14:paraId="1121228E" w14:textId="77777777" w:rsidR="00E51112" w:rsidRDefault="00E51112" w:rsidP="00E51112">
      <w:r w:rsidRPr="006B008C">
        <w:rPr>
          <w:b/>
          <w:bCs/>
        </w:rPr>
        <w:t>Wie verstuur</w:t>
      </w:r>
      <w:r>
        <w:rPr>
          <w:b/>
          <w:bCs/>
        </w:rPr>
        <w:t>t</w:t>
      </w:r>
      <w:r>
        <w:t>: Lokaal bestuur</w:t>
      </w:r>
    </w:p>
    <w:p w14:paraId="3F3768C5" w14:textId="77777777" w:rsidR="00E51112" w:rsidRDefault="00E51112" w:rsidP="00E51112">
      <w:r w:rsidRPr="006B008C">
        <w:rPr>
          <w:b/>
          <w:bCs/>
        </w:rPr>
        <w:t>Naar wie</w:t>
      </w:r>
      <w:r>
        <w:t>: sportverenigingen, woonzorgcentra, scholen, organisaties met publiek toegankelijke speelterreinen, (Psychiatrische) ziekenhuizen, kinderdagverblijven, buitenschoolse opvang , kinderboerderij</w:t>
      </w:r>
    </w:p>
    <w:p w14:paraId="4BBB1679" w14:textId="77777777" w:rsidR="00E51112" w:rsidRDefault="00E51112" w:rsidP="00E51112">
      <w:r w:rsidRPr="001D0FAD">
        <w:rPr>
          <w:b/>
          <w:bCs/>
        </w:rPr>
        <w:t>Doel</w:t>
      </w:r>
      <w:r>
        <w:t>: informeren dat er nieuwe wetgeving is</w:t>
      </w:r>
    </w:p>
    <w:p w14:paraId="6359EFAE" w14:textId="77777777" w:rsidR="00E51112" w:rsidRDefault="00E51112" w:rsidP="00E51112">
      <w:pPr>
        <w:rPr>
          <w:b/>
          <w:bCs/>
        </w:rPr>
      </w:pPr>
      <w:r w:rsidRPr="006B008C">
        <w:rPr>
          <w:b/>
          <w:bCs/>
        </w:rPr>
        <w:t>Tekst</w:t>
      </w:r>
      <w:r>
        <w:rPr>
          <w:b/>
          <w:bCs/>
        </w:rPr>
        <w:t>:</w:t>
      </w:r>
    </w:p>
    <w:p w14:paraId="0C4CCA3E" w14:textId="77777777" w:rsidR="00E51112" w:rsidRDefault="00E51112" w:rsidP="00E51112"/>
    <w:p w14:paraId="78F772CE" w14:textId="77777777" w:rsidR="00E51112" w:rsidRDefault="00E51112" w:rsidP="00E51112">
      <w:r>
        <w:t>Beste [organisatie]</w:t>
      </w:r>
    </w:p>
    <w:p w14:paraId="47FC3136" w14:textId="77777777" w:rsidR="00E51112" w:rsidRDefault="00E51112" w:rsidP="00E51112"/>
    <w:p w14:paraId="30F8BF82" w14:textId="77777777" w:rsidR="00E51112" w:rsidRDefault="00E51112" w:rsidP="00E51112">
      <w:r>
        <w:t xml:space="preserve">U heeft er misschien al iets van opgevangen. Op 1 januari 2025 wordt het wettelijk rookverbod uitgebreid. Vandaag mag er niet gerookt worden in gesloten ruimten die voor het publiek toegankelijk is. Vanaf dan geldt er ook op bepaalde plekken in openlucht een rookverbod. </w:t>
      </w:r>
    </w:p>
    <w:p w14:paraId="51D79E5D" w14:textId="77777777" w:rsidR="00E51112" w:rsidRPr="00FD0F2D" w:rsidRDefault="00E51112" w:rsidP="00E51112">
      <w:pPr>
        <w:rPr>
          <w:b/>
          <w:bCs/>
        </w:rPr>
      </w:pPr>
      <w:r w:rsidRPr="00FD0F2D">
        <w:rPr>
          <w:b/>
          <w:bCs/>
        </w:rPr>
        <w:t>Deze wetgeving verbiedt roken op een aantal plaatsen, waaronder:</w:t>
      </w:r>
    </w:p>
    <w:p w14:paraId="57E34235" w14:textId="77777777" w:rsidR="00E51112" w:rsidRDefault="00E51112" w:rsidP="00E51112">
      <w:pPr>
        <w:pStyle w:val="Lijstalinea"/>
        <w:numPr>
          <w:ilvl w:val="0"/>
          <w:numId w:val="1"/>
        </w:numPr>
      </w:pPr>
      <w:r>
        <w:t>Speelterreinen</w:t>
      </w:r>
    </w:p>
    <w:p w14:paraId="446FBEB9" w14:textId="77777777" w:rsidR="00E51112" w:rsidRDefault="00E51112" w:rsidP="00E51112">
      <w:pPr>
        <w:pStyle w:val="Lijstalinea"/>
        <w:numPr>
          <w:ilvl w:val="0"/>
          <w:numId w:val="1"/>
        </w:numPr>
      </w:pPr>
      <w:r>
        <w:t xml:space="preserve">Sportterreinen (waaronder skateparken, sportvelden, stadia…) </w:t>
      </w:r>
    </w:p>
    <w:p w14:paraId="0DF4A663" w14:textId="77777777" w:rsidR="00E51112" w:rsidRDefault="00E51112" w:rsidP="00E51112">
      <w:pPr>
        <w:pStyle w:val="Lijstalinea"/>
        <w:numPr>
          <w:ilvl w:val="0"/>
          <w:numId w:val="1"/>
        </w:numPr>
      </w:pPr>
      <w:r>
        <w:t>Attractieparken</w:t>
      </w:r>
    </w:p>
    <w:p w14:paraId="7D9FDC02" w14:textId="77777777" w:rsidR="00E51112" w:rsidRDefault="00E51112" w:rsidP="00E51112">
      <w:pPr>
        <w:pStyle w:val="Lijstalinea"/>
        <w:numPr>
          <w:ilvl w:val="0"/>
          <w:numId w:val="1"/>
        </w:numPr>
      </w:pPr>
      <w:r>
        <w:t>Dierentuinen</w:t>
      </w:r>
    </w:p>
    <w:p w14:paraId="78C833D5" w14:textId="77777777" w:rsidR="00E51112" w:rsidRDefault="00E51112" w:rsidP="00E51112">
      <w:pPr>
        <w:pStyle w:val="Lijstalinea"/>
        <w:numPr>
          <w:ilvl w:val="0"/>
          <w:numId w:val="1"/>
        </w:numPr>
      </w:pPr>
      <w:r>
        <w:t>Kinderboerderijen</w:t>
      </w:r>
    </w:p>
    <w:p w14:paraId="33795D01" w14:textId="77777777" w:rsidR="00E51112" w:rsidRDefault="00E51112" w:rsidP="00E51112">
      <w:r>
        <w:t>Daarnaast wordt roken ook verboden in een straal van 10 meter rond ingangen van bepaalde plaatsen:</w:t>
      </w:r>
    </w:p>
    <w:p w14:paraId="51F1B51F" w14:textId="77777777" w:rsidR="00E51112" w:rsidRPr="0042054B" w:rsidRDefault="00E51112" w:rsidP="00E51112">
      <w:pPr>
        <w:pStyle w:val="Lijstalinea"/>
        <w:numPr>
          <w:ilvl w:val="0"/>
          <w:numId w:val="2"/>
        </w:numPr>
      </w:pPr>
      <w:r w:rsidRPr="0042054B">
        <w:t>Woonzorgcentra, centra voor kortverblijf, rust- en verzorgingstehuizen</w:t>
      </w:r>
    </w:p>
    <w:p w14:paraId="40BE4439" w14:textId="77777777" w:rsidR="00E51112" w:rsidRPr="0042054B" w:rsidRDefault="00E51112" w:rsidP="00E51112">
      <w:pPr>
        <w:pStyle w:val="Lijstalinea"/>
        <w:numPr>
          <w:ilvl w:val="0"/>
          <w:numId w:val="2"/>
        </w:numPr>
      </w:pPr>
      <w:r w:rsidRPr="0042054B">
        <w:t>Ziekenhuizen</w:t>
      </w:r>
    </w:p>
    <w:p w14:paraId="5E4C1001" w14:textId="77777777" w:rsidR="00E51112" w:rsidRPr="0042054B" w:rsidRDefault="00E51112" w:rsidP="00E51112">
      <w:pPr>
        <w:pStyle w:val="Lijstalinea"/>
        <w:numPr>
          <w:ilvl w:val="0"/>
          <w:numId w:val="2"/>
        </w:numPr>
      </w:pPr>
      <w:r w:rsidRPr="0042054B">
        <w:t>Kinderdagverblijven en buitenschoolse opvang</w:t>
      </w:r>
    </w:p>
    <w:p w14:paraId="270ED347" w14:textId="77777777" w:rsidR="00E51112" w:rsidRPr="0042054B" w:rsidRDefault="00E51112" w:rsidP="00E51112">
      <w:pPr>
        <w:pStyle w:val="Lijstalinea"/>
        <w:numPr>
          <w:ilvl w:val="0"/>
          <w:numId w:val="2"/>
        </w:numPr>
      </w:pPr>
      <w:r w:rsidRPr="0042054B">
        <w:t xml:space="preserve">Scholen (van basis tot </w:t>
      </w:r>
      <w:r>
        <w:t xml:space="preserve">en met </w:t>
      </w:r>
      <w:r w:rsidRPr="0042054B">
        <w:t>hoger onderwijs, academies voor deeltijds kunstonderwijs)</w:t>
      </w:r>
    </w:p>
    <w:p w14:paraId="7ECC0742" w14:textId="77777777" w:rsidR="00E51112" w:rsidRDefault="00E51112" w:rsidP="00E51112">
      <w:pPr>
        <w:pStyle w:val="Lijstalinea"/>
        <w:numPr>
          <w:ilvl w:val="0"/>
          <w:numId w:val="2"/>
        </w:numPr>
      </w:pPr>
      <w:r w:rsidRPr="0042054B">
        <w:t>Openbare bibliotheken</w:t>
      </w:r>
    </w:p>
    <w:p w14:paraId="743F5F37" w14:textId="77777777" w:rsidR="00E51112" w:rsidRPr="0042054B" w:rsidRDefault="00E51112" w:rsidP="00E51112">
      <w:r>
        <w:t>Dit verbod geldt voor de bezoekers van deze plaatsen en niet voor passanten.</w:t>
      </w:r>
    </w:p>
    <w:p w14:paraId="3E34C514" w14:textId="77777777" w:rsidR="00E51112" w:rsidRPr="00FD0F2D" w:rsidRDefault="00E51112" w:rsidP="00E51112">
      <w:pPr>
        <w:rPr>
          <w:b/>
          <w:bCs/>
        </w:rPr>
      </w:pPr>
      <w:r w:rsidRPr="00FD0F2D">
        <w:rPr>
          <w:b/>
          <w:bCs/>
        </w:rPr>
        <w:t>Doel van de wetgeving:</w:t>
      </w:r>
    </w:p>
    <w:p w14:paraId="0979731A" w14:textId="77777777" w:rsidR="00E51112" w:rsidRDefault="00E51112" w:rsidP="00E51112">
      <w:r w:rsidRPr="005261FC">
        <w:t>Deze wetgeving is bedoeld om te voorkomen dat kinderen en jongeren gaan roken</w:t>
      </w:r>
      <w:r>
        <w:t xml:space="preserve"> en </w:t>
      </w:r>
      <w:proofErr w:type="spellStart"/>
      <w:r>
        <w:t>vapen</w:t>
      </w:r>
      <w:proofErr w:type="spellEnd"/>
      <w:r>
        <w:t xml:space="preserve">. Door niet te roken of te </w:t>
      </w:r>
      <w:proofErr w:type="spellStart"/>
      <w:r>
        <w:t>vapen</w:t>
      </w:r>
      <w:proofErr w:type="spellEnd"/>
      <w:r>
        <w:t xml:space="preserve"> wordt dit </w:t>
      </w:r>
      <w:r w:rsidRPr="003C038B">
        <w:t>minder als normaal gezien</w:t>
      </w:r>
      <w:r>
        <w:t xml:space="preserve"> en </w:t>
      </w:r>
      <w:r w:rsidRPr="00F503C0">
        <w:t xml:space="preserve">maak je </w:t>
      </w:r>
      <w:r>
        <w:t>kinderen</w:t>
      </w:r>
      <w:r w:rsidRPr="00F503C0">
        <w:t xml:space="preserve"> weerbaarder om later zelf niet te gaan roken</w:t>
      </w:r>
      <w:r>
        <w:t>. Want zien roken, doet roken.</w:t>
      </w:r>
    </w:p>
    <w:p w14:paraId="13414FF7" w14:textId="77777777" w:rsidR="00E51112" w:rsidRPr="0097579B" w:rsidRDefault="00E51112" w:rsidP="00E51112">
      <w:pPr>
        <w:rPr>
          <w:b/>
          <w:bCs/>
        </w:rPr>
      </w:pPr>
      <w:r w:rsidRPr="0097579B">
        <w:rPr>
          <w:b/>
          <w:bCs/>
        </w:rPr>
        <w:t xml:space="preserve">Wat wordt er </w:t>
      </w:r>
      <w:r>
        <w:rPr>
          <w:b/>
          <w:bCs/>
        </w:rPr>
        <w:t xml:space="preserve">minimaal </w:t>
      </w:r>
      <w:r w:rsidRPr="0097579B">
        <w:rPr>
          <w:b/>
          <w:bCs/>
        </w:rPr>
        <w:t>van jou verwacht?</w:t>
      </w:r>
    </w:p>
    <w:p w14:paraId="4BA56DF4" w14:textId="77777777" w:rsidR="00E51112" w:rsidRDefault="00E51112" w:rsidP="00E51112">
      <w:pPr>
        <w:pStyle w:val="Lijstalinea"/>
        <w:numPr>
          <w:ilvl w:val="0"/>
          <w:numId w:val="3"/>
        </w:numPr>
      </w:pPr>
      <w:r>
        <w:lastRenderedPageBreak/>
        <w:t xml:space="preserve">Op de rookvrije plekken en zones aan de ingang moet het duidelijk aangeduid worden dat er niet gerookt mag worden. </w:t>
      </w:r>
    </w:p>
    <w:p w14:paraId="2477FE76" w14:textId="77777777" w:rsidR="00E51112" w:rsidRDefault="00E51112" w:rsidP="00E51112">
      <w:pPr>
        <w:pStyle w:val="Lijstalinea"/>
      </w:pPr>
    </w:p>
    <w:p w14:paraId="2A69C006" w14:textId="78F35415" w:rsidR="00E51112" w:rsidRPr="00D61F5E" w:rsidRDefault="00E51112" w:rsidP="00E51112">
      <w:pPr>
        <w:pStyle w:val="Lijstalinea"/>
        <w:numPr>
          <w:ilvl w:val="0"/>
          <w:numId w:val="3"/>
        </w:numPr>
      </w:pPr>
      <w:r>
        <w:t xml:space="preserve">Je kan hiervoor gebruik maken van verbodstekens of rookvrij signalisatiemateriaal. Zo mag het materiaal van </w:t>
      </w:r>
      <w:hyperlink r:id="rId8">
        <w:r w:rsidRPr="066C5081">
          <w:rPr>
            <w:rStyle w:val="Hyperlink"/>
          </w:rPr>
          <w:t>Generatie Rookvrij</w:t>
        </w:r>
      </w:hyperlink>
      <w:r>
        <w:t xml:space="preserve"> gebruikt worden, </w:t>
      </w:r>
      <w:r w:rsidR="6E8C172B">
        <w:t>Het wordt ten sterkste aanbevolen om het signalisatiemateriaal met een verwijzing naar de wet te gebruiken, want dit maakt het voor bezoekers duidelijk dat zij zich op een wettelijk rookvrij terrein bevinden (ten opzichte van een terrein dat niet op wettelijke maar op vrijwillige basis rookvrij is).</w:t>
      </w:r>
      <w:r>
        <w:t xml:space="preserve"> Lees </w:t>
      </w:r>
      <w:hyperlink r:id="rId9">
        <w:r w:rsidRPr="066C5081">
          <w:rPr>
            <w:rStyle w:val="Hyperlink"/>
          </w:rPr>
          <w:t>hier</w:t>
        </w:r>
      </w:hyperlink>
      <w:r>
        <w:t xml:space="preserve"> meer over de voordelen van Generatie Rookvrij-signalisatiemateriaal.</w:t>
      </w:r>
    </w:p>
    <w:p w14:paraId="35F860C6" w14:textId="77777777" w:rsidR="00E51112" w:rsidRDefault="00E51112" w:rsidP="00E51112">
      <w:pPr>
        <w:rPr>
          <w:b/>
          <w:bCs/>
        </w:rPr>
      </w:pPr>
      <w:r w:rsidRPr="00C43A5C">
        <w:rPr>
          <w:b/>
          <w:bCs/>
        </w:rPr>
        <w:t>Wat kan je doen om de naleving te verbeteren/vergemakkelijken?</w:t>
      </w:r>
    </w:p>
    <w:p w14:paraId="14A5676C" w14:textId="77777777" w:rsidR="00E51112" w:rsidRDefault="00E51112" w:rsidP="00E51112">
      <w:pPr>
        <w:pStyle w:val="Lijstalinea"/>
        <w:numPr>
          <w:ilvl w:val="0"/>
          <w:numId w:val="4"/>
        </w:numPr>
      </w:pPr>
      <w:r>
        <w:t xml:space="preserve">Als mensen zich niet houden aan de wetgeving kan dat een boete opleveren. Ook voor jou, als organisatie. Spreek daarom consequent mensen aan als ze roken op plekken waar roken niet toegelaten is. Meer informatie over ondersteuning hoe je dit doet? Kan je op </w:t>
      </w:r>
      <w:hyperlink r:id="rId10" w:anchor="aanspreken" w:history="1">
        <w:r w:rsidRPr="00A56135">
          <w:rPr>
            <w:rStyle w:val="Hyperlink"/>
          </w:rPr>
          <w:t>Gezondleven.be</w:t>
        </w:r>
      </w:hyperlink>
      <w:r>
        <w:t xml:space="preserve"> terugvinden. </w:t>
      </w:r>
    </w:p>
    <w:p w14:paraId="287D4565" w14:textId="77777777" w:rsidR="00E51112" w:rsidRDefault="00E51112" w:rsidP="00E51112">
      <w:pPr>
        <w:pStyle w:val="Lijstalinea"/>
      </w:pPr>
    </w:p>
    <w:p w14:paraId="68DBFF24" w14:textId="77777777" w:rsidR="00E51112" w:rsidRDefault="00E51112" w:rsidP="00E51112">
      <w:pPr>
        <w:pStyle w:val="Lijstalinea"/>
        <w:numPr>
          <w:ilvl w:val="0"/>
          <w:numId w:val="4"/>
        </w:numPr>
      </w:pPr>
      <w:r>
        <w:t xml:space="preserve">Plaats in je regelementen ook de duidelijke regel dat roken niet kan.  </w:t>
      </w:r>
    </w:p>
    <w:p w14:paraId="5AD804E8" w14:textId="77777777" w:rsidR="00E51112" w:rsidRDefault="00E51112" w:rsidP="00E51112">
      <w:pPr>
        <w:pStyle w:val="Lijstalinea"/>
      </w:pPr>
      <w:r>
        <w:t>“Conform de wet van 22 december 2009 betreffende een regeling voor rookvrije plaatsen en ter bescherming van de bevolking tegen tabaksrook is ons terrein rookvrij. Dat wil zeggen dat er op ons terrein nergens mag gerookt worden (met uitzondering van de rookzone)”</w:t>
      </w:r>
    </w:p>
    <w:p w14:paraId="2C4129A6" w14:textId="77777777" w:rsidR="00E51112" w:rsidRPr="000B19EA" w:rsidRDefault="00E51112" w:rsidP="00E51112">
      <w:pPr>
        <w:pStyle w:val="Lijstalinea"/>
      </w:pPr>
    </w:p>
    <w:p w14:paraId="12CE33A7" w14:textId="24AB676E" w:rsidR="00E51112" w:rsidRDefault="00E51112" w:rsidP="00E51112">
      <w:pPr>
        <w:pStyle w:val="Lijstalinea"/>
        <w:numPr>
          <w:ilvl w:val="0"/>
          <w:numId w:val="4"/>
        </w:numPr>
      </w:pPr>
      <w:r>
        <w:t>Communiceer naar je leden, ouders, bezoekers over het rookverbod en wat er van hen verwacht wordt. Daarvoor kan je volgende brieven gebruiken:</w:t>
      </w:r>
    </w:p>
    <w:p w14:paraId="5EABBC9A" w14:textId="51F383C0" w:rsidR="00E51112" w:rsidRDefault="0097621D" w:rsidP="00E51112">
      <w:pPr>
        <w:pStyle w:val="Lijstalinea"/>
        <w:numPr>
          <w:ilvl w:val="1"/>
          <w:numId w:val="4"/>
        </w:numPr>
      </w:pPr>
      <w:hyperlink r:id="rId11" w:history="1">
        <w:r w:rsidR="00E51112" w:rsidRPr="00C36CA7">
          <w:rPr>
            <w:rStyle w:val="Hyperlink"/>
          </w:rPr>
          <w:t>Voor scholen om ouders te informeren</w:t>
        </w:r>
      </w:hyperlink>
    </w:p>
    <w:p w14:paraId="3A50AB96" w14:textId="0FC250B2" w:rsidR="00E51112" w:rsidRDefault="0097621D" w:rsidP="00E51112">
      <w:pPr>
        <w:pStyle w:val="Lijstalinea"/>
        <w:numPr>
          <w:ilvl w:val="1"/>
          <w:numId w:val="4"/>
        </w:numPr>
      </w:pPr>
      <w:hyperlink r:id="rId12" w:history="1">
        <w:r w:rsidR="00E51112" w:rsidRPr="00C36CA7">
          <w:rPr>
            <w:rStyle w:val="Hyperlink"/>
          </w:rPr>
          <w:t>Voor sportclubs om hun leden te informeren</w:t>
        </w:r>
      </w:hyperlink>
    </w:p>
    <w:p w14:paraId="124429B6" w14:textId="5F88E868" w:rsidR="00E51112" w:rsidRDefault="0097621D" w:rsidP="00E51112">
      <w:pPr>
        <w:pStyle w:val="Lijstalinea"/>
        <w:numPr>
          <w:ilvl w:val="1"/>
          <w:numId w:val="4"/>
        </w:numPr>
      </w:pPr>
      <w:hyperlink r:id="rId13" w:history="1">
        <w:r w:rsidR="00E51112" w:rsidRPr="00C36CA7">
          <w:rPr>
            <w:rStyle w:val="Hyperlink"/>
          </w:rPr>
          <w:t xml:space="preserve">Voor </w:t>
        </w:r>
        <w:r w:rsidR="00C36CA7" w:rsidRPr="00C36CA7">
          <w:rPr>
            <w:rStyle w:val="Hyperlink"/>
          </w:rPr>
          <w:t>kinderdagverblijven om hun ouders te informeren</w:t>
        </w:r>
      </w:hyperlink>
    </w:p>
    <w:p w14:paraId="4A12F445" w14:textId="77777777" w:rsidR="00E51112" w:rsidRDefault="00E51112" w:rsidP="00E51112">
      <w:pPr>
        <w:rPr>
          <w:b/>
          <w:bCs/>
        </w:rPr>
      </w:pPr>
    </w:p>
    <w:p w14:paraId="01CB8BE3" w14:textId="2A6D9C53" w:rsidR="00E51112" w:rsidRDefault="00E51112" w:rsidP="00E51112">
      <w:pPr>
        <w:rPr>
          <w:b/>
          <w:bCs/>
        </w:rPr>
      </w:pPr>
      <w:r>
        <w:rPr>
          <w:b/>
          <w:bCs/>
        </w:rPr>
        <w:t>Je hoeft dit niet alleen te doen</w:t>
      </w:r>
    </w:p>
    <w:p w14:paraId="78C22DDF" w14:textId="77777777" w:rsidR="00E51112" w:rsidRDefault="00E51112" w:rsidP="00E51112">
      <w:r>
        <w:t xml:space="preserve">We begrijpen dat je vragen hebt over deze nieuwe wetgeving. De Federale overheidsdienst </w:t>
      </w:r>
      <w:hyperlink r:id="rId14" w:history="1">
        <w:r w:rsidRPr="00BF73A5">
          <w:rPr>
            <w:rStyle w:val="Hyperlink"/>
          </w:rPr>
          <w:t>volksgezondheid heeft een FAQ</w:t>
        </w:r>
      </w:hyperlink>
      <w:r>
        <w:t xml:space="preserve"> online geplaatst die een antwoord biedt op de voornaamste vragen. </w:t>
      </w:r>
    </w:p>
    <w:p w14:paraId="4C66BCDF" w14:textId="77777777" w:rsidR="00E51112" w:rsidRDefault="00E51112" w:rsidP="00E51112"/>
    <w:p w14:paraId="1C68A755" w14:textId="77777777" w:rsidR="00E51112" w:rsidRDefault="00E51112" w:rsidP="00E51112"/>
    <w:p w14:paraId="75E82611" w14:textId="77777777" w:rsidR="00E51112" w:rsidRDefault="00E51112" w:rsidP="00E51112"/>
    <w:p w14:paraId="6609513C" w14:textId="77777777" w:rsidR="00E51112" w:rsidRDefault="00E51112" w:rsidP="00E51112">
      <w:r>
        <w:t>Vriendelijke groet</w:t>
      </w:r>
    </w:p>
    <w:p w14:paraId="0E7E5CC4" w14:textId="77777777" w:rsidR="00E51112" w:rsidRDefault="00E51112" w:rsidP="00E51112">
      <w:r>
        <w:t>[lokaal bestuur]</w:t>
      </w:r>
    </w:p>
    <w:p w14:paraId="0C2F38DB" w14:textId="77777777" w:rsidR="00EE457C" w:rsidRDefault="00EE457C"/>
    <w:sectPr w:rsidR="00EE4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6103"/>
    <w:multiLevelType w:val="hybridMultilevel"/>
    <w:tmpl w:val="D88895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EB17D69"/>
    <w:multiLevelType w:val="hybridMultilevel"/>
    <w:tmpl w:val="FADC6522"/>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E2D5F55"/>
    <w:multiLevelType w:val="hybridMultilevel"/>
    <w:tmpl w:val="0CC8B852"/>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 w15:restartNumberingAfterBreak="0">
    <w:nsid w:val="7EDA4C9C"/>
    <w:multiLevelType w:val="hybridMultilevel"/>
    <w:tmpl w:val="616609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12"/>
    <w:rsid w:val="000462BE"/>
    <w:rsid w:val="004618DD"/>
    <w:rsid w:val="00696587"/>
    <w:rsid w:val="006E49C6"/>
    <w:rsid w:val="0097621D"/>
    <w:rsid w:val="00C27DD9"/>
    <w:rsid w:val="00C36CA7"/>
    <w:rsid w:val="00E51112"/>
    <w:rsid w:val="00EE457C"/>
    <w:rsid w:val="066C5081"/>
    <w:rsid w:val="642B3854"/>
    <w:rsid w:val="6E8C17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9B4F"/>
  <w15:chartTrackingRefBased/>
  <w15:docId w15:val="{E7578E7D-EA1F-4712-AD47-29A5DDC6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1112"/>
  </w:style>
  <w:style w:type="paragraph" w:styleId="Kop1">
    <w:name w:val="heading 1"/>
    <w:basedOn w:val="Standaard"/>
    <w:next w:val="Standaard"/>
    <w:link w:val="Kop1Char"/>
    <w:uiPriority w:val="9"/>
    <w:qFormat/>
    <w:rsid w:val="00E51112"/>
    <w:pPr>
      <w:keepNext/>
      <w:keepLines/>
      <w:spacing w:before="240" w:after="0"/>
      <w:outlineLvl w:val="0"/>
    </w:pPr>
    <w:rPr>
      <w:rFonts w:asciiTheme="majorHAnsi" w:eastAsiaTheme="majorEastAsia" w:hAnsiTheme="majorHAnsi" w:cstheme="majorBidi"/>
      <w:color w:val="E6850A"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1112"/>
    <w:rPr>
      <w:rFonts w:asciiTheme="majorHAnsi" w:eastAsiaTheme="majorEastAsia" w:hAnsiTheme="majorHAnsi" w:cstheme="majorBidi"/>
      <w:color w:val="E6850A" w:themeColor="accent1" w:themeShade="BF"/>
      <w:sz w:val="32"/>
      <w:szCs w:val="32"/>
    </w:rPr>
  </w:style>
  <w:style w:type="paragraph" w:styleId="Lijstalinea">
    <w:name w:val="List Paragraph"/>
    <w:basedOn w:val="Standaard"/>
    <w:uiPriority w:val="34"/>
    <w:qFormat/>
    <w:rsid w:val="00E51112"/>
    <w:pPr>
      <w:ind w:left="720"/>
      <w:contextualSpacing/>
    </w:pPr>
  </w:style>
  <w:style w:type="character" w:styleId="Hyperlink">
    <w:name w:val="Hyperlink"/>
    <w:basedOn w:val="Standaardalinea-lettertype"/>
    <w:uiPriority w:val="99"/>
    <w:unhideWhenUsed/>
    <w:rsid w:val="00E51112"/>
    <w:rPr>
      <w:color w:val="F7AC4B" w:themeColor="hyperlink"/>
      <w:u w:val="single"/>
    </w:rPr>
  </w:style>
  <w:style w:type="character" w:styleId="Verwijzingopmerking">
    <w:name w:val="annotation reference"/>
    <w:basedOn w:val="Standaardalinea-lettertype"/>
    <w:uiPriority w:val="99"/>
    <w:semiHidden/>
    <w:unhideWhenUsed/>
    <w:rsid w:val="00E51112"/>
    <w:rPr>
      <w:sz w:val="16"/>
      <w:szCs w:val="16"/>
    </w:rPr>
  </w:style>
  <w:style w:type="paragraph" w:styleId="Tekstopmerking">
    <w:name w:val="annotation text"/>
    <w:basedOn w:val="Standaard"/>
    <w:link w:val="TekstopmerkingChar"/>
    <w:uiPriority w:val="99"/>
    <w:unhideWhenUsed/>
    <w:rsid w:val="00E51112"/>
    <w:pPr>
      <w:spacing w:line="240" w:lineRule="auto"/>
    </w:pPr>
    <w:rPr>
      <w:sz w:val="20"/>
      <w:szCs w:val="20"/>
    </w:rPr>
  </w:style>
  <w:style w:type="character" w:customStyle="1" w:styleId="TekstopmerkingChar">
    <w:name w:val="Tekst opmerking Char"/>
    <w:basedOn w:val="Standaardalinea-lettertype"/>
    <w:link w:val="Tekstopmerking"/>
    <w:uiPriority w:val="99"/>
    <w:rsid w:val="00E51112"/>
    <w:rPr>
      <w:sz w:val="20"/>
      <w:szCs w:val="20"/>
    </w:rPr>
  </w:style>
  <w:style w:type="character" w:styleId="Onopgelostemelding">
    <w:name w:val="Unresolved Mention"/>
    <w:basedOn w:val="Standaardalinea-lettertype"/>
    <w:uiPriority w:val="99"/>
    <w:semiHidden/>
    <w:unhideWhenUsed/>
    <w:rsid w:val="00C36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tierookvrij.be/generatie-rookvrij-signalisatiemateriaal-bestellen" TargetMode="External"/><Relationship Id="rId13" Type="http://schemas.openxmlformats.org/officeDocument/2006/relationships/hyperlink" Target="https://www.gezondleven.be/files/tabak/Brief-voor-kinderopvang.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zondleven.be/files/tabak/Brief-voor-sportclub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zondleven.be/files/tabak/Brief-voor-scholen.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ezondleven.be/themas/tabak/rookvrije-plaatsen/rookvrije-plekken-voor-kinderen-en-jongeren/hoe" TargetMode="External"/><Relationship Id="rId4" Type="http://schemas.openxmlformats.org/officeDocument/2006/relationships/numbering" Target="numbering.xml"/><Relationship Id="rId9" Type="http://schemas.openxmlformats.org/officeDocument/2006/relationships/hyperlink" Target="https://www.generatierookvrij.be/voordelen-van-generatie-rookvrij-signalisatie" TargetMode="External"/><Relationship Id="rId14" Type="http://schemas.openxmlformats.org/officeDocument/2006/relationships/hyperlink" Target="https://www.health.belgium.be/sites/default/files/uploads/fields/fpshealth_theme_file/externe_faq_wijzingen_rookverbod_05-07-2024.pdf" TargetMode="External"/></Relationships>
</file>

<file path=word/theme/theme1.xml><?xml version="1.0" encoding="utf-8"?>
<a:theme xmlns:a="http://schemas.openxmlformats.org/drawingml/2006/main" name="Kantoorthema">
  <a:themeElements>
    <a:clrScheme name="Gezond Leven">
      <a:dk1>
        <a:sysClr val="windowText" lastClr="000000"/>
      </a:dk1>
      <a:lt1>
        <a:sysClr val="window" lastClr="FFFFFF"/>
      </a:lt1>
      <a:dk2>
        <a:srgbClr val="44546A"/>
      </a:dk2>
      <a:lt2>
        <a:srgbClr val="E7E6E6"/>
      </a:lt2>
      <a:accent1>
        <a:srgbClr val="F7AC4B"/>
      </a:accent1>
      <a:accent2>
        <a:srgbClr val="2C2A29"/>
      </a:accent2>
      <a:accent3>
        <a:srgbClr val="B8D287"/>
      </a:accent3>
      <a:accent4>
        <a:srgbClr val="E1CA9B"/>
      </a:accent4>
      <a:accent5>
        <a:srgbClr val="F08AA9"/>
      </a:accent5>
      <a:accent6>
        <a:srgbClr val="B9CDD4"/>
      </a:accent6>
      <a:hlink>
        <a:srgbClr val="F7AC4B"/>
      </a:hlink>
      <a:folHlink>
        <a:srgbClr val="EE7454"/>
      </a:folHlink>
    </a:clrScheme>
    <a:fontScheme name="Gezond Leven web">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0d839ee4abc40529f1d520753091de4 xmlns="bbc0e317-c112-43cb-a985-71078dc57abf">
      <Terms xmlns="http://schemas.microsoft.com/office/infopath/2007/PartnerControls"/>
    </e0d839ee4abc40529f1d520753091de4>
    <hc86b5a7a569480cae79862cd7472239 xmlns="bbc0e317-c112-43cb-a985-71078dc57abf">
      <Terms xmlns="http://schemas.microsoft.com/office/infopath/2007/PartnerControls"/>
    </hc86b5a7a569480cae79862cd7472239>
    <hd344ea7b0214a83bc1920b3657ecae4 xmlns="bbc0e317-c112-43cb-a985-71078dc57abf">
      <Terms xmlns="http://schemas.microsoft.com/office/infopath/2007/PartnerControls">
        <TermInfo xmlns="http://schemas.microsoft.com/office/infopath/2007/PartnerControls">
          <TermName xmlns="http://schemas.microsoft.com/office/infopath/2007/PartnerControls">EigenTeam</TermName>
          <TermId xmlns="http://schemas.microsoft.com/office/infopath/2007/PartnerControls">bd220435-4165-48d1-a71f-d216379d7fa4</TermId>
        </TermInfo>
      </Terms>
    </hd344ea7b0214a83bc1920b3657ecae4>
    <_Flow_SignoffStatus xmlns="bbc0e317-c112-43cb-a985-71078dc57abf" xsi:nil="true"/>
    <pb0cc39f4eec401f99775620eb62a925 xmlns="bbc0e317-c112-43cb-a985-71078dc57abf">
      <Terms xmlns="http://schemas.microsoft.com/office/infopath/2007/PartnerControls">
        <TermInfo xmlns="http://schemas.microsoft.com/office/infopath/2007/PartnerControls">
          <TermName xmlns="http://schemas.microsoft.com/office/infopath/2007/PartnerControls">Tabak</TermName>
          <TermId xmlns="http://schemas.microsoft.com/office/infopath/2007/PartnerControls">33ede3f5-8df0-481b-bc9e-089bfc11dac9</TermId>
        </TermInfo>
      </Terms>
    </pb0cc39f4eec401f99775620eb62a925>
    <TaxKeywordTaxHTField xmlns="14d738f2-e335-4818-86c3-29b463033772">
      <Terms xmlns="http://schemas.microsoft.com/office/infopath/2007/PartnerControls"/>
    </TaxKeywordTaxHTField>
    <o362985229af498a98e5174dccae0279 xmlns="14d738f2-e335-4818-86c3-29b463033772">
      <Terms xmlns="http://schemas.microsoft.com/office/infopath/2007/PartnerControls"/>
    </o362985229af498a98e5174dccae0279>
    <TaxCatchAll xmlns="14d738f2-e335-4818-86c3-29b463033772"/>
    <lcf76f155ced4ddcb4097134ff3c332f xmlns="bbc0e317-c112-43cb-a985-71078dc57abf">
      <Terms xmlns="http://schemas.microsoft.com/office/infopath/2007/PartnerControls"/>
    </lcf76f155ced4ddcb4097134ff3c332f>
    <mba73541f3bf4aeb9e23a4a9a138e5b6 xmlns="bbc0e317-c112-43cb-a985-71078dc57abf">
      <Terms xmlns="http://schemas.microsoft.com/office/infopath/2007/PartnerControls">
        <TermInfo xmlns="http://schemas.microsoft.com/office/infopath/2007/PartnerControls">
          <TermName xmlns="http://schemas.microsoft.com/office/infopath/2007/PartnerControls">Tabak</TermName>
          <TermId xmlns="http://schemas.microsoft.com/office/infopath/2007/PartnerControls">7f631e3c-43a9-41b5-ad70-3f6d01f566cc</TermId>
        </TermInfo>
      </Terms>
    </mba73541f3bf4aeb9e23a4a9a138e5b6>
    <Thumbnail xmlns="bbc0e317-c112-43cb-a985-71078dc57abf">
      <Url xsi:nil="true"/>
      <Description xsi:nil="true"/>
    </Thumbnail>
    <l2276659ed22400796dd2296dd5360d0 xmlns="14d738f2-e335-4818-86c3-29b463033772">
      <Terms xmlns="http://schemas.microsoft.com/office/infopath/2007/PartnerControls"/>
    </l2276659ed22400796dd2296dd5360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4C232812F0E4897C20FE86BF74E93" ma:contentTypeVersion="40" ma:contentTypeDescription="Create a new document." ma:contentTypeScope="" ma:versionID="9d667bdf6f7f7865a7e561b6f4f973a0">
  <xsd:schema xmlns:xsd="http://www.w3.org/2001/XMLSchema" xmlns:xs="http://www.w3.org/2001/XMLSchema" xmlns:p="http://schemas.microsoft.com/office/2006/metadata/properties" xmlns:ns2="bbc0e317-c112-43cb-a985-71078dc57abf" xmlns:ns3="14d738f2-e335-4818-86c3-29b463033772" targetNamespace="http://schemas.microsoft.com/office/2006/metadata/properties" ma:root="true" ma:fieldsID="c35573b983be673bade42dcacbb64bcc" ns2:_="" ns3:_="">
    <xsd:import namespace="bbc0e317-c112-43cb-a985-71078dc57abf"/>
    <xsd:import namespace="14d738f2-e335-4818-86c3-29b463033772"/>
    <xsd:element name="properties">
      <xsd:complexType>
        <xsd:sequence>
          <xsd:element name="documentManagement">
            <xsd:complexType>
              <xsd:all>
                <xsd:element ref="ns2:MediaServiceMetadata" minOccurs="0"/>
                <xsd:element ref="ns2:MediaServiceFastMetadata" minOccurs="0"/>
                <xsd:element ref="ns2:mba73541f3bf4aeb9e23a4a9a138e5b6" minOccurs="0"/>
                <xsd:element ref="ns3:TaxCatchAll" minOccurs="0"/>
                <xsd:element ref="ns2:hd344ea7b0214a83bc1920b3657ecae4" minOccurs="0"/>
                <xsd:element ref="ns3:TaxKeywordTaxHTField" minOccurs="0"/>
                <xsd:element ref="ns2:MediaServiceAutoTags" minOccurs="0"/>
                <xsd:element ref="ns2:MediaServiceOCR" minOccurs="0"/>
                <xsd:element ref="ns2:MediaServiceDateTaken" minOccurs="0"/>
                <xsd:element ref="ns2:MediaServiceLocation" minOccurs="0"/>
                <xsd:element ref="ns2:e0d839ee4abc40529f1d520753091de4" minOccurs="0"/>
                <xsd:element ref="ns2:pb0cc39f4eec401f99775620eb62a925" minOccurs="0"/>
                <xsd:element ref="ns3:SharedWithUsers" minOccurs="0"/>
                <xsd:element ref="ns3:SharedWithDetails" minOccurs="0"/>
                <xsd:element ref="ns2:hc86b5a7a569480cae79862cd7472239" minOccurs="0"/>
                <xsd:element ref="ns2:MediaServiceAutoKeyPoints" minOccurs="0"/>
                <xsd:element ref="ns2:MediaServiceKeyPoints" minOccurs="0"/>
                <xsd:element ref="ns2:MediaServiceGenerationTime" minOccurs="0"/>
                <xsd:element ref="ns2:MediaServiceEventHashCode" minOccurs="0"/>
                <xsd:element ref="ns3:o362985229af498a98e5174dccae0279" minOccurs="0"/>
                <xsd:element ref="ns3:l2276659ed22400796dd2296dd5360d0" minOccurs="0"/>
                <xsd:element ref="ns2:Thumbnail" minOccurs="0"/>
                <xsd:element ref="ns2:_Flow_SignoffStatu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0e317-c112-43cb-a985-71078dc57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ba73541f3bf4aeb9e23a4a9a138e5b6" ma:index="11" ma:taxonomy="true" ma:internalName="mba73541f3bf4aeb9e23a4a9a138e5b6" ma:taxonomyFieldName="Team" ma:displayName="Team" ma:default="1;#Tabak|7f631e3c-43a9-41b5-ad70-3f6d01f566cc" ma:fieldId="{6ba73541-f3bf-4aeb-9e23-a4a9a138e5b6}" ma:taxonomyMulti="true" ma:sspId="e89c4268-854a-4b50-bbef-814b08314aa2" ma:termSetId="0c7148fb-9898-44a6-8b76-aa98663c163f" ma:anchorId="00000000-0000-0000-0000-000000000000" ma:open="false" ma:isKeyword="false">
      <xsd:complexType>
        <xsd:sequence>
          <xsd:element ref="pc:Terms" minOccurs="0" maxOccurs="1"/>
        </xsd:sequence>
      </xsd:complexType>
    </xsd:element>
    <xsd:element name="hd344ea7b0214a83bc1920b3657ecae4" ma:index="14" nillable="true" ma:taxonomy="true" ma:internalName="hd344ea7b0214a83bc1920b3657ecae4" ma:taxonomyFieldName="Publicatie" ma:displayName="Publicatie" ma:default="3;#EigenTeam|bd220435-4165-48d1-a71f-d216379d7fa4" ma:fieldId="{1d344ea7-b021-4a83-bc19-20b3657ecae4}" ma:sspId="e89c4268-854a-4b50-bbef-814b08314aa2" ma:termSetId="21761487-6291-41e5-9b0d-51007532bef3" ma:anchorId="00000000-0000-0000-0000-000000000000" ma:open="false" ma:isKeyword="false">
      <xsd:complexType>
        <xsd:sequence>
          <xsd:element ref="pc:Terms" minOccurs="0" maxOccurs="1"/>
        </xsd:sequence>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e0d839ee4abc40529f1d520753091de4" ma:index="22" nillable="true" ma:taxonomy="true" ma:internalName="e0d839ee4abc40529f1d520753091de4" ma:taxonomyFieldName="Settings" ma:displayName="Settings" ma:readOnly="false" ma:default="" ma:fieldId="{e0d839ee-4abc-4052-9f1d-520753091de4}" ma:taxonomyMulti="true" ma:sspId="e89c4268-854a-4b50-bbef-814b08314aa2" ma:termSetId="07cc5827-c23b-416c-a28c-dc5b7cb4b521" ma:anchorId="00000000-0000-0000-0000-000000000000" ma:open="false" ma:isKeyword="false">
      <xsd:complexType>
        <xsd:sequence>
          <xsd:element ref="pc:Terms" minOccurs="0" maxOccurs="1"/>
        </xsd:sequence>
      </xsd:complexType>
    </xsd:element>
    <xsd:element name="pb0cc39f4eec401f99775620eb62a925" ma:index="24" nillable="true" ma:taxonomy="true" ma:internalName="pb0cc39f4eec401f99775620eb62a925" ma:taxonomyFieldName="Themas" ma:displayName="Themas" ma:default="6;#Tabak|33ede3f5-8df0-481b-bc9e-089bfc11dac9" ma:fieldId="{9b0cc39f-4eec-401f-9977-5620eb62a925}" ma:taxonomyMulti="true" ma:sspId="e89c4268-854a-4b50-bbef-814b08314aa2" ma:termSetId="d4e8c6a2-54fb-4c9a-a296-bd75304e1c7d" ma:anchorId="00000000-0000-0000-0000-000000000000" ma:open="false" ma:isKeyword="false">
      <xsd:complexType>
        <xsd:sequence>
          <xsd:element ref="pc:Terms" minOccurs="0" maxOccurs="1"/>
        </xsd:sequence>
      </xsd:complexType>
    </xsd:element>
    <xsd:element name="hc86b5a7a569480cae79862cd7472239" ma:index="28" nillable="true" ma:taxonomy="true" ma:internalName="hc86b5a7a569480cae79862cd7472239" ma:taxonomyFieldName="DynaTags" ma:displayName="DynaTags" ma:default="" ma:fieldId="{1c86b5a7-a569-480c-ae79-862cd7472239}" ma:taxonomyMulti="true" ma:sspId="e89c4268-854a-4b50-bbef-814b08314aa2" ma:termSetId="0931d949-5b17-494d-bcd2-c5d528671e93" ma:anchorId="00000000-0000-0000-0000-000000000000" ma:open="false" ma:isKeyword="false">
      <xsd:complexType>
        <xsd:sequence>
          <xsd:element ref="pc:Terms" minOccurs="0" maxOccurs="1"/>
        </xsd:sequence>
      </xsd:complex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Thumbnail" ma:index="37"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38" nillable="true" ma:displayName="Sign-off status" ma:internalName="Sign_x002d_off_x0020_status">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e89c4268-854a-4b50-bbef-814b08314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d738f2-e335-4818-86c3-29b4630337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1b2594-b63a-42dc-ba06-b69c42e914f2}" ma:internalName="TaxCatchAll" ma:showField="CatchAllData" ma:web="14d738f2-e335-4818-86c3-29b463033772">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e89c4268-854a-4b50-bbef-814b08314aa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o362985229af498a98e5174dccae0279" ma:index="34" nillable="true" ma:taxonomy="true" ma:internalName="o362985229af498a98e5174dccae0279" ma:taxonomyFieldName="Doelgroepen" ma:displayName="Doelgroepen" ma:default="" ma:fieldId="{83629852-29af-498a-98e5-174dccae0279}" ma:taxonomyMulti="true" ma:sspId="e89c4268-854a-4b50-bbef-814b08314aa2" ma:termSetId="513dc76a-8106-44fc-8245-3e17e20c6d59" ma:anchorId="00000000-0000-0000-0000-000000000000" ma:open="false" ma:isKeyword="false">
      <xsd:complexType>
        <xsd:sequence>
          <xsd:element ref="pc:Terms" minOccurs="0" maxOccurs="1"/>
        </xsd:sequence>
      </xsd:complexType>
    </xsd:element>
    <xsd:element name="l2276659ed22400796dd2296dd5360d0" ma:index="36" nillable="true" ma:taxonomy="true" ma:internalName="l2276659ed22400796dd2296dd5360d0" ma:taxonomyFieldName="Jaar" ma:displayName="Jaar" ma:default="" ma:fieldId="{52276659-ed22-4007-96dd-2296dd5360d0}" ma:taxonomyMulti="true" ma:sspId="e89c4268-854a-4b50-bbef-814b08314aa2" ma:termSetId="a43b4d34-b59e-4117-826d-4331f1253e3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949D2-E87B-4CF0-AD85-3C4EE4A67502}">
  <ds:schemaRefs>
    <ds:schemaRef ds:uri="bbc0e317-c112-43cb-a985-71078dc57abf"/>
    <ds:schemaRef ds:uri="14d738f2-e335-4818-86c3-29b463033772"/>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A0A9F2C-8353-46FD-8D1F-6CBE7281749C}">
  <ds:schemaRefs>
    <ds:schemaRef ds:uri="http://schemas.microsoft.com/sharepoint/v3/contenttype/forms"/>
  </ds:schemaRefs>
</ds:datastoreItem>
</file>

<file path=customXml/itemProps3.xml><?xml version="1.0" encoding="utf-8"?>
<ds:datastoreItem xmlns:ds="http://schemas.openxmlformats.org/officeDocument/2006/customXml" ds:itemID="{51C79F30-39BD-4357-81FF-064DBB2D1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0e317-c112-43cb-a985-71078dc57abf"/>
    <ds:schemaRef ds:uri="14d738f2-e335-4818-86c3-29b463033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Vandenbempt</dc:creator>
  <cp:keywords/>
  <dc:description/>
  <cp:lastModifiedBy>Dries Vandenbempt</cp:lastModifiedBy>
  <cp:revision>2</cp:revision>
  <dcterms:created xsi:type="dcterms:W3CDTF">2024-08-23T14:28:00Z</dcterms:created>
  <dcterms:modified xsi:type="dcterms:W3CDTF">2024-08-23T14:28:00Z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0x0101005FE4C232812F0E4897C20FE86BF74E93</vt:lpwstr>
  </property>
  <property fmtid="{D5CDD505-2E9C-101B-9397-08002B2CF9AE}" pid="3" name="Jaar">
    <vt:lpwstr/>
  </property>
  <property fmtid="{D5CDD505-2E9C-101B-9397-08002B2CF9AE}" pid="4" name="Publicatie">
    <vt:lpwstr>3;#EigenTeam|bd220435-4165-48d1-a71f-d216379d7fa4</vt:lpwstr>
  </property>
  <property fmtid="{D5CDD505-2E9C-101B-9397-08002B2CF9AE}" pid="5" name="TaxKeyword">
    <vt:lpwstr/>
  </property>
  <property fmtid="{D5CDD505-2E9C-101B-9397-08002B2CF9AE}" pid="6" name="Doelgroepen">
    <vt:lpwstr/>
  </property>
  <property fmtid="{D5CDD505-2E9C-101B-9397-08002B2CF9AE}" pid="7" name="Themas">
    <vt:lpwstr>6;#Tabak|33ede3f5-8df0-481b-bc9e-089bfc11dac9</vt:lpwstr>
  </property>
  <property fmtid="{D5CDD505-2E9C-101B-9397-08002B2CF9AE}" pid="8" name="Settings">
    <vt:lpwstr/>
  </property>
  <property fmtid="{D5CDD505-2E9C-101B-9397-08002B2CF9AE}" pid="9" name="DynaTags">
    <vt:lpwstr/>
  </property>
  <property fmtid="{D5CDD505-2E9C-101B-9397-08002B2CF9AE}" pid="10" name="Team">
    <vt:lpwstr>1;#Tabak|7f631e3c-43a9-41b5-ad70-3f6d01f566cc</vt:lpwstr>
  </property>
  <property fmtid="{D5CDD505-2E9C-101B-9397-08002B2CF9AE}" pid="11" name="MediaServiceImageTags">
    <vt:lpwstr/>
  </property>
</Properties>
</file>